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культуры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_____________А.К. Кужугет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1262A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________2017 г.</w:t>
      </w:r>
    </w:p>
    <w:p w:rsidR="003E657E" w:rsidRDefault="003E657E" w:rsidP="001262AD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41" w:rsidRDefault="00D0321B" w:rsidP="00D0321B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FB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0321B" w:rsidRDefault="00D0321B" w:rsidP="00D0321B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FBC">
        <w:rPr>
          <w:rFonts w:ascii="Times New Roman" w:hAnsi="Times New Roman" w:cs="Times New Roman"/>
          <w:sz w:val="28"/>
          <w:szCs w:val="28"/>
        </w:rPr>
        <w:t xml:space="preserve">учреждений культуры Министерства культуры </w:t>
      </w:r>
      <w:proofErr w:type="gramStart"/>
      <w:r w:rsidRPr="00055FB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055FBC">
        <w:rPr>
          <w:rFonts w:ascii="Times New Roman" w:hAnsi="Times New Roman" w:cs="Times New Roman"/>
          <w:sz w:val="28"/>
          <w:szCs w:val="28"/>
        </w:rPr>
        <w:t xml:space="preserve"> Тыва в отношении </w:t>
      </w:r>
      <w:proofErr w:type="gramStart"/>
      <w:r w:rsidRPr="00055F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55FBC">
        <w:rPr>
          <w:rFonts w:ascii="Times New Roman" w:hAnsi="Times New Roman" w:cs="Times New Roman"/>
          <w:sz w:val="28"/>
          <w:szCs w:val="28"/>
        </w:rPr>
        <w:t xml:space="preserve"> </w:t>
      </w:r>
      <w:r w:rsidR="00055FBC" w:rsidRPr="005D79BB">
        <w:rPr>
          <w:rFonts w:ascii="Times New Roman" w:eastAsia="Times New Roman" w:hAnsi="Times New Roman" w:cs="Times New Roman"/>
          <w:kern w:val="36"/>
          <w:sz w:val="28"/>
          <w:szCs w:val="28"/>
        </w:rPr>
        <w:t>Общественным советом по проведению независимой оценки качества оказания услуг организациями культуры при Мин</w:t>
      </w:r>
      <w:r w:rsidR="00055FBC" w:rsidRPr="00055F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истерстве </w:t>
      </w:r>
      <w:r w:rsidR="00055FBC" w:rsidRPr="005D79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культуры </w:t>
      </w:r>
      <w:r w:rsidR="00055FBC" w:rsidRPr="00055FBC">
        <w:rPr>
          <w:rFonts w:ascii="Times New Roman" w:eastAsia="Times New Roman" w:hAnsi="Times New Roman" w:cs="Times New Roman"/>
          <w:kern w:val="36"/>
          <w:sz w:val="28"/>
          <w:szCs w:val="28"/>
        </w:rPr>
        <w:t>Республики Тыва</w:t>
      </w:r>
      <w:r w:rsidR="00055FBC" w:rsidRPr="00055FBC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Pr="00055FBC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предоставления услуг</w:t>
      </w:r>
      <w:r w:rsidR="00D62B43">
        <w:rPr>
          <w:rFonts w:ascii="Times New Roman" w:hAnsi="Times New Roman" w:cs="Times New Roman"/>
          <w:sz w:val="28"/>
          <w:szCs w:val="28"/>
        </w:rPr>
        <w:t xml:space="preserve"> в 2017 </w:t>
      </w:r>
      <w:r w:rsidR="005D79BB" w:rsidRPr="00055FBC">
        <w:rPr>
          <w:rFonts w:ascii="Times New Roman" w:hAnsi="Times New Roman" w:cs="Times New Roman"/>
          <w:sz w:val="28"/>
          <w:szCs w:val="28"/>
        </w:rPr>
        <w:t>г.</w:t>
      </w:r>
    </w:p>
    <w:p w:rsidR="005D79BB" w:rsidRPr="00055FBC" w:rsidRDefault="005D79BB" w:rsidP="00AB430D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3E657E">
            <w:pPr>
              <w:widowControl w:val="0"/>
              <w:autoSpaceDE w:val="0"/>
              <w:autoSpaceDN w:val="0"/>
              <w:adjustRightInd w:val="0"/>
              <w:spacing w:befor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A1520D">
            <w:pPr>
              <w:pStyle w:val="a4"/>
              <w:widowControl w:val="0"/>
              <w:autoSpaceDE w:val="0"/>
              <w:autoSpaceDN w:val="0"/>
              <w:adjustRightInd w:val="0"/>
              <w:spacing w:before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A1520D">
            <w:pPr>
              <w:widowControl w:val="0"/>
              <w:autoSpaceDE w:val="0"/>
              <w:autoSpaceDN w:val="0"/>
              <w:adjustRightInd w:val="0"/>
              <w:spacing w:befor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музыкально-драматический театр им. В. Кок-оола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театр кукол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Тувинская государственная филармония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B7475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Тувинский национальный оркестр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B7475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Тувинский национальный ансамбль песни и танца «Саяны»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B7475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 xml:space="preserve">Духовой оркестр </w:t>
            </w:r>
            <w:r w:rsidR="0053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Тыва</w:t>
            </w:r>
            <w:bookmarkStart w:id="0" w:name="_GoBack"/>
            <w:bookmarkEnd w:id="0"/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туризма Республики Тыва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A1520D">
            <w:pPr>
              <w:pStyle w:val="a4"/>
              <w:widowControl w:val="0"/>
              <w:autoSpaceDE w:val="0"/>
              <w:autoSpaceDN w:val="0"/>
              <w:adjustRightInd w:val="0"/>
              <w:spacing w:before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A1520D">
            <w:pPr>
              <w:widowControl w:val="0"/>
              <w:autoSpaceDE w:val="0"/>
              <w:autoSpaceDN w:val="0"/>
              <w:adjustRightInd w:val="0"/>
              <w:spacing w:befor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К.И. Чуковского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незрячих и слепых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им. А.С. Пушкина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Тувинский национальный музей им. Алдан-Маадыр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Республики Тыва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Национальный парк культуры и отдыха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народного творчества и досуга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A1520D">
            <w:pPr>
              <w:pStyle w:val="a4"/>
              <w:widowControl w:val="0"/>
              <w:autoSpaceDE w:val="0"/>
              <w:autoSpaceDN w:val="0"/>
              <w:adjustRightInd w:val="0"/>
              <w:spacing w:before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A1520D">
            <w:pPr>
              <w:widowControl w:val="0"/>
              <w:autoSpaceDE w:val="0"/>
              <w:autoSpaceDN w:val="0"/>
              <w:adjustRightInd w:val="0"/>
              <w:spacing w:befor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традиционной культуры и ремесел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4E662D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</w:p>
        </w:tc>
      </w:tr>
      <w:tr w:rsidR="003E657E" w:rsidTr="003E657E">
        <w:trPr>
          <w:trHeight w:val="57"/>
        </w:trPr>
        <w:tc>
          <w:tcPr>
            <w:tcW w:w="534" w:type="dxa"/>
          </w:tcPr>
          <w:p w:rsidR="003E657E" w:rsidRPr="00564C6D" w:rsidRDefault="003E657E" w:rsidP="00D0321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E657E" w:rsidRPr="00564C6D" w:rsidRDefault="003E657E" w:rsidP="009A160C">
            <w:pPr>
              <w:widowControl w:val="0"/>
              <w:autoSpaceDE w:val="0"/>
              <w:autoSpaceDN w:val="0"/>
              <w:adjustRightInd w:val="0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hAnsi="Times New Roman" w:cs="Times New Roman"/>
                <w:sz w:val="24"/>
                <w:szCs w:val="24"/>
              </w:rPr>
              <w:t>Хозяйственное управление Министерства культуры Республики Тыва</w:t>
            </w:r>
          </w:p>
        </w:tc>
      </w:tr>
    </w:tbl>
    <w:p w:rsidR="00D0321B" w:rsidRPr="00EB653C" w:rsidRDefault="00D0321B" w:rsidP="00D0321B">
      <w:pPr>
        <w:spacing w:after="0"/>
        <w:rPr>
          <w:rFonts w:ascii="Times New Roman" w:hAnsi="Times New Roman"/>
          <w:sz w:val="28"/>
          <w:szCs w:val="28"/>
        </w:rPr>
      </w:pPr>
    </w:p>
    <w:p w:rsidR="00E53DE7" w:rsidRDefault="00E53DE7"/>
    <w:sectPr w:rsidR="00E53DE7" w:rsidSect="001262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639"/>
    <w:multiLevelType w:val="hybridMultilevel"/>
    <w:tmpl w:val="7CDA4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1B"/>
    <w:rsid w:val="00033474"/>
    <w:rsid w:val="00055FBC"/>
    <w:rsid w:val="00064989"/>
    <w:rsid w:val="00066C6C"/>
    <w:rsid w:val="001262AD"/>
    <w:rsid w:val="003E657E"/>
    <w:rsid w:val="0048435B"/>
    <w:rsid w:val="005334A7"/>
    <w:rsid w:val="00564C6D"/>
    <w:rsid w:val="005D79BB"/>
    <w:rsid w:val="00994D41"/>
    <w:rsid w:val="00A1520D"/>
    <w:rsid w:val="00AB430D"/>
    <w:rsid w:val="00D0321B"/>
    <w:rsid w:val="00D62B43"/>
    <w:rsid w:val="00E53DE7"/>
    <w:rsid w:val="00E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7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7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353">
          <w:marLeft w:val="0"/>
          <w:marRight w:val="0"/>
          <w:marTop w:val="374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User</cp:lastModifiedBy>
  <cp:revision>5</cp:revision>
  <cp:lastPrinted>2017-03-29T08:09:00Z</cp:lastPrinted>
  <dcterms:created xsi:type="dcterms:W3CDTF">2017-03-01T05:43:00Z</dcterms:created>
  <dcterms:modified xsi:type="dcterms:W3CDTF">2017-06-26T12:48:00Z</dcterms:modified>
</cp:coreProperties>
</file>